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C16" w:rsidRPr="00AE2C16" w:rsidRDefault="00AE2C16" w:rsidP="00AE2C1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E2C16">
        <w:rPr>
          <w:rFonts w:ascii="Times New Roman" w:eastAsiaTheme="minorEastAsia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E2C16" w:rsidRPr="00AE2C16" w:rsidRDefault="00AE2C16" w:rsidP="00AE2C1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E2C16">
        <w:rPr>
          <w:rFonts w:ascii="Times New Roman" w:eastAsiaTheme="minorEastAsia" w:hAnsi="Times New Roman" w:cs="Times New Roman"/>
          <w:sz w:val="28"/>
          <w:szCs w:val="28"/>
        </w:rPr>
        <w:t xml:space="preserve"> «Детский сад №168 «Теремок»</w:t>
      </w:r>
    </w:p>
    <w:p w:rsidR="00AE2C16" w:rsidRPr="00AE2C16" w:rsidRDefault="00AE2C16" w:rsidP="00AE2C1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E2C16">
        <w:rPr>
          <w:rFonts w:ascii="Times New Roman" w:eastAsiaTheme="minorEastAsia" w:hAnsi="Times New Roman" w:cs="Times New Roman"/>
          <w:sz w:val="28"/>
          <w:szCs w:val="28"/>
        </w:rPr>
        <w:t>общеразвивающего вида</w:t>
      </w:r>
    </w:p>
    <w:p w:rsidR="00AE2C16" w:rsidRPr="00AE2C16" w:rsidRDefault="00AE2C16" w:rsidP="00AE2C1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AE2C16">
        <w:rPr>
          <w:rFonts w:ascii="Times New Roman" w:eastAsiaTheme="minorEastAsia" w:hAnsi="Times New Roman" w:cs="Times New Roman"/>
          <w:sz w:val="28"/>
          <w:szCs w:val="28"/>
        </w:rPr>
        <w:t>(МБДОУ «Детский сад №168»)</w:t>
      </w:r>
    </w:p>
    <w:p w:rsidR="00AE2C16" w:rsidRDefault="00AE2C16" w:rsidP="00AE2C16">
      <w:pPr>
        <w:spacing w:after="195" w:line="240" w:lineRule="auto"/>
        <w:outlineLvl w:val="0"/>
        <w:rPr>
          <w:rFonts w:ascii="Times New Roman" w:eastAsia="Times New Roman" w:hAnsi="Times New Roman" w:cs="Times New Roman"/>
          <w:b/>
          <w:bCs/>
          <w:color w:val="373A3C"/>
          <w:kern w:val="36"/>
          <w:sz w:val="54"/>
          <w:szCs w:val="54"/>
          <w:lang w:eastAsia="ru-RU"/>
        </w:rPr>
      </w:pPr>
    </w:p>
    <w:p w:rsidR="00AE2C16" w:rsidRDefault="00AE2C16" w:rsidP="00AE2C16">
      <w:pPr>
        <w:spacing w:after="195" w:line="240" w:lineRule="auto"/>
        <w:outlineLvl w:val="0"/>
        <w:rPr>
          <w:rFonts w:ascii="Times New Roman" w:eastAsia="Times New Roman" w:hAnsi="Times New Roman" w:cs="Times New Roman"/>
          <w:b/>
          <w:bCs/>
          <w:color w:val="373A3C"/>
          <w:kern w:val="36"/>
          <w:sz w:val="54"/>
          <w:szCs w:val="54"/>
          <w:lang w:eastAsia="ru-RU"/>
        </w:rPr>
      </w:pPr>
    </w:p>
    <w:p w:rsidR="00AE2C16" w:rsidRPr="001B6CC4" w:rsidRDefault="001B6CC4" w:rsidP="001B6CC4">
      <w:pPr>
        <w:spacing w:after="19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4"/>
          <w:lang w:eastAsia="ru-RU"/>
        </w:rPr>
      </w:pPr>
      <w:r w:rsidRPr="001B6CC4">
        <w:rPr>
          <w:rFonts w:ascii="Times New Roman" w:eastAsia="Times New Roman" w:hAnsi="Times New Roman" w:cs="Times New Roman"/>
          <w:b/>
          <w:bCs/>
          <w:kern w:val="36"/>
          <w:sz w:val="52"/>
          <w:szCs w:val="54"/>
          <w:lang w:eastAsia="ru-RU"/>
        </w:rPr>
        <w:t>Консультация для воспитателей</w:t>
      </w:r>
    </w:p>
    <w:p w:rsidR="001B6CC4" w:rsidRDefault="001B6CC4" w:rsidP="00AE2C16">
      <w:pPr>
        <w:spacing w:after="19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A"/>
          <w:sz w:val="56"/>
          <w:szCs w:val="24"/>
        </w:rPr>
      </w:pPr>
      <w:r w:rsidRPr="001B6CC4">
        <w:rPr>
          <w:rFonts w:ascii="Times New Roman" w:eastAsia="Times New Roman" w:hAnsi="Times New Roman" w:cs="Times New Roman"/>
          <w:b/>
          <w:i/>
          <w:color w:val="00000A"/>
          <w:sz w:val="56"/>
          <w:szCs w:val="24"/>
        </w:rPr>
        <w:t>«</w:t>
      </w:r>
      <w:r w:rsidR="00AE2C16" w:rsidRPr="001B6CC4">
        <w:rPr>
          <w:rFonts w:ascii="Times New Roman" w:eastAsia="Times New Roman" w:hAnsi="Times New Roman" w:cs="Times New Roman"/>
          <w:b/>
          <w:i/>
          <w:color w:val="00000A"/>
          <w:sz w:val="56"/>
          <w:szCs w:val="24"/>
        </w:rPr>
        <w:t xml:space="preserve">Организация развивающей предметно-пространственной среды в соответствии </w:t>
      </w:r>
    </w:p>
    <w:p w:rsidR="00AE2C16" w:rsidRPr="00AE2C16" w:rsidRDefault="00AE2C16" w:rsidP="001B6CC4">
      <w:pPr>
        <w:spacing w:after="19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20"/>
          <w:szCs w:val="54"/>
          <w:lang w:eastAsia="ru-RU"/>
        </w:rPr>
      </w:pPr>
      <w:r w:rsidRPr="001B6CC4">
        <w:rPr>
          <w:rFonts w:ascii="Times New Roman" w:eastAsia="Times New Roman" w:hAnsi="Times New Roman" w:cs="Times New Roman"/>
          <w:b/>
          <w:i/>
          <w:color w:val="00000A"/>
          <w:sz w:val="56"/>
          <w:szCs w:val="24"/>
        </w:rPr>
        <w:t>с ФГОС ДОО</w:t>
      </w:r>
      <w:r w:rsidR="001B6CC4">
        <w:rPr>
          <w:rFonts w:ascii="Times New Roman" w:eastAsia="Times New Roman" w:hAnsi="Times New Roman" w:cs="Times New Roman"/>
          <w:b/>
          <w:i/>
          <w:color w:val="00000A"/>
          <w:sz w:val="56"/>
          <w:szCs w:val="24"/>
        </w:rPr>
        <w:t>»</w:t>
      </w:r>
    </w:p>
    <w:p w:rsidR="00AE2C16" w:rsidRPr="00AE2C16" w:rsidRDefault="00AE2C16" w:rsidP="00AE2C16">
      <w:pPr>
        <w:spacing w:before="120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73a3c" stroked="f"/>
        </w:pict>
      </w:r>
    </w:p>
    <w:p w:rsidR="00AE2C16" w:rsidRPr="001B6CC4" w:rsidRDefault="001B6CC4" w:rsidP="001B6CC4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B050"/>
          <w:sz w:val="27"/>
          <w:szCs w:val="27"/>
          <w:lang w:eastAsia="ru-RU"/>
        </w:rPr>
      </w:pPr>
      <w:r w:rsidRPr="001B6CC4">
        <w:rPr>
          <w:rFonts w:ascii="Times New Roman" w:eastAsia="Times New Roman" w:hAnsi="Times New Roman" w:cs="Times New Roman"/>
          <w:b/>
          <w:i/>
          <w:iCs/>
          <w:color w:val="00B050"/>
          <w:sz w:val="27"/>
          <w:szCs w:val="27"/>
          <w:lang w:eastAsia="ru-RU"/>
        </w:rPr>
        <w:t>(Развивающая п</w:t>
      </w:r>
      <w:r w:rsidR="00AE2C16" w:rsidRPr="00AE2C16">
        <w:rPr>
          <w:rFonts w:ascii="Times New Roman" w:eastAsia="Times New Roman" w:hAnsi="Times New Roman" w:cs="Times New Roman"/>
          <w:b/>
          <w:i/>
          <w:iCs/>
          <w:color w:val="00B050"/>
          <w:sz w:val="27"/>
          <w:szCs w:val="27"/>
          <w:lang w:eastAsia="ru-RU"/>
        </w:rPr>
        <w:t>редметно-</w:t>
      </w:r>
      <w:r w:rsidRPr="001B6CC4">
        <w:rPr>
          <w:rFonts w:ascii="Times New Roman" w:eastAsia="Times New Roman" w:hAnsi="Times New Roman" w:cs="Times New Roman"/>
          <w:b/>
          <w:i/>
          <w:iCs/>
          <w:color w:val="00B050"/>
          <w:sz w:val="27"/>
          <w:szCs w:val="27"/>
          <w:lang w:eastAsia="ru-RU"/>
        </w:rPr>
        <w:t>пространственная</w:t>
      </w:r>
      <w:r w:rsidR="00AE2C16" w:rsidRPr="00AE2C16">
        <w:rPr>
          <w:rFonts w:ascii="Times New Roman" w:eastAsia="Times New Roman" w:hAnsi="Times New Roman" w:cs="Times New Roman"/>
          <w:b/>
          <w:i/>
          <w:iCs/>
          <w:color w:val="00B050"/>
          <w:sz w:val="27"/>
          <w:szCs w:val="27"/>
          <w:lang w:eastAsia="ru-RU"/>
        </w:rPr>
        <w:t xml:space="preserve"> ср</w:t>
      </w:r>
      <w:r w:rsidRPr="001B6CC4">
        <w:rPr>
          <w:rFonts w:ascii="Times New Roman" w:eastAsia="Times New Roman" w:hAnsi="Times New Roman" w:cs="Times New Roman"/>
          <w:b/>
          <w:i/>
          <w:iCs/>
          <w:color w:val="00B050"/>
          <w:sz w:val="27"/>
          <w:szCs w:val="27"/>
          <w:lang w:eastAsia="ru-RU"/>
        </w:rPr>
        <w:t>еда — это пространство, которое</w:t>
      </w:r>
      <w:r w:rsidR="00AE2C16" w:rsidRPr="00AE2C16">
        <w:rPr>
          <w:rFonts w:ascii="Times New Roman" w:eastAsia="Times New Roman" w:hAnsi="Times New Roman" w:cs="Times New Roman"/>
          <w:b/>
          <w:i/>
          <w:iCs/>
          <w:color w:val="00B050"/>
          <w:sz w:val="27"/>
          <w:szCs w:val="27"/>
          <w:lang w:eastAsia="ru-RU"/>
        </w:rPr>
        <w:t xml:space="preserve"> побуждает </w:t>
      </w:r>
      <w:r w:rsidRPr="001B6CC4">
        <w:rPr>
          <w:rFonts w:ascii="Times New Roman" w:eastAsia="Times New Roman" w:hAnsi="Times New Roman" w:cs="Times New Roman"/>
          <w:b/>
          <w:i/>
          <w:iCs/>
          <w:color w:val="00B050"/>
          <w:sz w:val="27"/>
          <w:szCs w:val="27"/>
          <w:lang w:eastAsia="ru-RU"/>
        </w:rPr>
        <w:t>ребенка к развитию и</w:t>
      </w:r>
      <w:r w:rsidR="00AE2C16" w:rsidRPr="00AE2C16">
        <w:rPr>
          <w:rFonts w:ascii="Times New Roman" w:eastAsia="Times New Roman" w:hAnsi="Times New Roman" w:cs="Times New Roman"/>
          <w:b/>
          <w:i/>
          <w:iCs/>
          <w:color w:val="00B050"/>
          <w:sz w:val="27"/>
          <w:szCs w:val="27"/>
          <w:lang w:eastAsia="ru-RU"/>
        </w:rPr>
        <w:t xml:space="preserve"> сразу же предлагает ему</w:t>
      </w:r>
      <w:r w:rsidRPr="001B6CC4">
        <w:rPr>
          <w:rFonts w:ascii="Times New Roman" w:eastAsia="Times New Roman" w:hAnsi="Times New Roman" w:cs="Times New Roman"/>
          <w:b/>
          <w:i/>
          <w:iCs/>
          <w:color w:val="00B050"/>
          <w:sz w:val="27"/>
          <w:szCs w:val="27"/>
          <w:lang w:eastAsia="ru-RU"/>
        </w:rPr>
        <w:t xml:space="preserve"> возможности для этого развития).</w:t>
      </w:r>
    </w:p>
    <w:p w:rsidR="001B6CC4" w:rsidRDefault="001B6CC4" w:rsidP="001B6CC4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1B6CC4" w:rsidRDefault="001B6CC4" w:rsidP="001B6CC4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1B6CC4" w:rsidRDefault="001B6CC4" w:rsidP="001B6CC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6CC4" w:rsidRDefault="001B6CC4" w:rsidP="001B6CC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6CC4" w:rsidRDefault="001B6CC4" w:rsidP="001B6CC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6CC4" w:rsidRDefault="001B6CC4" w:rsidP="001B6CC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6CC4" w:rsidRDefault="001B6CC4" w:rsidP="001B6CC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6CC4" w:rsidRPr="001B6CC4" w:rsidRDefault="001B6CC4" w:rsidP="001B6CC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B6CC4">
        <w:rPr>
          <w:rFonts w:ascii="Times New Roman" w:hAnsi="Times New Roman" w:cs="Times New Roman"/>
          <w:sz w:val="28"/>
          <w:szCs w:val="28"/>
          <w:lang w:eastAsia="ru-RU"/>
        </w:rPr>
        <w:t xml:space="preserve">Выполнила: </w:t>
      </w:r>
    </w:p>
    <w:p w:rsidR="001B6CC4" w:rsidRPr="001B6CC4" w:rsidRDefault="001B6CC4" w:rsidP="001B6CC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B6CC4">
        <w:rPr>
          <w:rFonts w:ascii="Times New Roman" w:hAnsi="Times New Roman" w:cs="Times New Roman"/>
          <w:sz w:val="28"/>
          <w:szCs w:val="28"/>
          <w:lang w:eastAsia="ru-RU"/>
        </w:rPr>
        <w:t>Старший воспитатель</w:t>
      </w:r>
    </w:p>
    <w:p w:rsidR="001B6CC4" w:rsidRDefault="001B6CC4" w:rsidP="001B6CC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B6CC4">
        <w:rPr>
          <w:rFonts w:ascii="Times New Roman" w:hAnsi="Times New Roman" w:cs="Times New Roman"/>
          <w:sz w:val="28"/>
          <w:szCs w:val="28"/>
          <w:lang w:eastAsia="ru-RU"/>
        </w:rPr>
        <w:t>Кознова А.В.</w:t>
      </w:r>
    </w:p>
    <w:p w:rsidR="001B6CC4" w:rsidRDefault="001B6CC4" w:rsidP="001B6CC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6CC4" w:rsidRDefault="001B6CC4" w:rsidP="001B6CC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6CC4" w:rsidRDefault="001B6CC4" w:rsidP="001B6CC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6CC4" w:rsidRDefault="001B6CC4" w:rsidP="001B6CC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6CC4" w:rsidRPr="001B6CC4" w:rsidRDefault="001B6CC4" w:rsidP="001B6CC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4C25" w:rsidRPr="00134C25" w:rsidRDefault="001B6CC4" w:rsidP="00134C2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 Барнаул, 2020</w:t>
      </w:r>
    </w:p>
    <w:p w:rsidR="00134C25" w:rsidRDefault="00134C25" w:rsidP="00134C2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36"/>
          <w:szCs w:val="27"/>
          <w:lang w:eastAsia="ru-RU"/>
        </w:rPr>
      </w:pPr>
      <w:r w:rsidRPr="00AE2C16">
        <w:rPr>
          <w:rFonts w:ascii="Times New Roman" w:eastAsia="Times New Roman" w:hAnsi="Times New Roman" w:cs="Times New Roman"/>
          <w:noProof/>
          <w:sz w:val="48"/>
          <w:szCs w:val="36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1214723C" wp14:editId="356F2D42">
            <wp:simplePos x="0" y="0"/>
            <wp:positionH relativeFrom="margin">
              <wp:align>left</wp:align>
            </wp:positionH>
            <wp:positionV relativeFrom="paragraph">
              <wp:posOffset>1425575</wp:posOffset>
            </wp:positionV>
            <wp:extent cx="5810250" cy="4352925"/>
            <wp:effectExtent l="0" t="0" r="0" b="9525"/>
            <wp:wrapTight wrapText="bothSides">
              <wp:wrapPolygon edited="0">
                <wp:start x="0" y="0"/>
                <wp:lineTo x="0" y="21553"/>
                <wp:lineTo x="21529" y="21553"/>
                <wp:lineTo x="21529" y="0"/>
                <wp:lineTo x="0" y="0"/>
              </wp:wrapPolygon>
            </wp:wrapTight>
            <wp:docPr id="1" name="Рисунок 1" descr="Что такое предметно-развивающая среда и как ее создать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о такое предметно-развивающая среда и как ее создать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62" t="-354" r="119" b="19471"/>
                    <a:stretch/>
                  </pic:blipFill>
                  <pic:spPr bwMode="auto">
                    <a:xfrm>
                      <a:off x="0" y="0"/>
                      <a:ext cx="581025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C16" w:rsidRPr="00AE2C16">
        <w:rPr>
          <w:rFonts w:ascii="Times New Roman" w:eastAsia="Times New Roman" w:hAnsi="Times New Roman" w:cs="Times New Roman"/>
          <w:i/>
          <w:iCs/>
          <w:sz w:val="36"/>
          <w:szCs w:val="27"/>
          <w:lang w:eastAsia="ru-RU"/>
        </w:rPr>
        <w:t>Каждый предмет, каждая деталь обстановки, в которой воспитываются дети, либо способствуют росту (интеллектуальному, эмоциональному, творческому), либо становятся преградами на пути, которые так</w:t>
      </w:r>
      <w:r w:rsidR="001B6CC4" w:rsidRPr="00134C25">
        <w:rPr>
          <w:rFonts w:ascii="Times New Roman" w:eastAsia="Times New Roman" w:hAnsi="Times New Roman" w:cs="Times New Roman"/>
          <w:i/>
          <w:iCs/>
          <w:sz w:val="36"/>
          <w:szCs w:val="27"/>
          <w:lang w:eastAsia="ru-RU"/>
        </w:rPr>
        <w:t xml:space="preserve"> и хочется убрать с глаз долой. </w:t>
      </w:r>
    </w:p>
    <w:p w:rsidR="00134C25" w:rsidRPr="00134C25" w:rsidRDefault="00134C25" w:rsidP="00AE2C16">
      <w:p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sz w:val="36"/>
          <w:szCs w:val="27"/>
          <w:lang w:eastAsia="ru-RU"/>
        </w:rPr>
      </w:pPr>
    </w:p>
    <w:p w:rsidR="00134C25" w:rsidRDefault="00AE2C16" w:rsidP="00134C2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40"/>
          <w:szCs w:val="27"/>
          <w:lang w:eastAsia="ru-RU"/>
        </w:rPr>
      </w:pPr>
      <w:r w:rsidRPr="00AE2C16">
        <w:rPr>
          <w:rFonts w:ascii="Times New Roman" w:eastAsia="Times New Roman" w:hAnsi="Times New Roman" w:cs="Times New Roman"/>
          <w:i/>
          <w:iCs/>
          <w:sz w:val="40"/>
          <w:szCs w:val="27"/>
          <w:lang w:eastAsia="ru-RU"/>
        </w:rPr>
        <w:t>Впрочем, ко многим тонкостям, необходимым для развития ребенка, взрослые могут быть не так чувствительны. Поэтому в педагогике существуют определенные установленные правила</w:t>
      </w:r>
      <w:r w:rsidR="00134C25">
        <w:rPr>
          <w:rFonts w:ascii="Times New Roman" w:eastAsia="Times New Roman" w:hAnsi="Times New Roman" w:cs="Times New Roman"/>
          <w:i/>
          <w:iCs/>
          <w:sz w:val="40"/>
          <w:szCs w:val="27"/>
          <w:lang w:eastAsia="ru-RU"/>
        </w:rPr>
        <w:t>, требования</w:t>
      </w:r>
      <w:r w:rsidRPr="00AE2C16">
        <w:rPr>
          <w:rFonts w:ascii="Times New Roman" w:eastAsia="Times New Roman" w:hAnsi="Times New Roman" w:cs="Times New Roman"/>
          <w:i/>
          <w:iCs/>
          <w:sz w:val="40"/>
          <w:szCs w:val="27"/>
          <w:lang w:eastAsia="ru-RU"/>
        </w:rPr>
        <w:t xml:space="preserve"> и принципы, которые помогут создать правильную развивающую среду. Эти </w:t>
      </w:r>
      <w:r w:rsidR="00134C25">
        <w:rPr>
          <w:rFonts w:ascii="Times New Roman" w:eastAsia="Times New Roman" w:hAnsi="Times New Roman" w:cs="Times New Roman"/>
          <w:i/>
          <w:iCs/>
          <w:sz w:val="40"/>
          <w:szCs w:val="27"/>
          <w:lang w:eastAsia="ru-RU"/>
        </w:rPr>
        <w:t>правила</w:t>
      </w:r>
      <w:r w:rsidRPr="00AE2C16">
        <w:rPr>
          <w:rFonts w:ascii="Times New Roman" w:eastAsia="Times New Roman" w:hAnsi="Times New Roman" w:cs="Times New Roman"/>
          <w:i/>
          <w:iCs/>
          <w:sz w:val="40"/>
          <w:szCs w:val="27"/>
          <w:lang w:eastAsia="ru-RU"/>
        </w:rPr>
        <w:t xml:space="preserve"> пригодятся как при организации </w:t>
      </w:r>
      <w:r w:rsidR="00134C25" w:rsidRPr="00AE2C16">
        <w:rPr>
          <w:rFonts w:ascii="Times New Roman" w:eastAsia="Times New Roman" w:hAnsi="Times New Roman" w:cs="Times New Roman"/>
          <w:i/>
          <w:iCs/>
          <w:sz w:val="40"/>
          <w:szCs w:val="27"/>
          <w:lang w:eastAsia="ru-RU"/>
        </w:rPr>
        <w:t>развивающей</w:t>
      </w:r>
      <w:r w:rsidR="00134C25" w:rsidRPr="00134C25">
        <w:rPr>
          <w:rFonts w:ascii="Times New Roman" w:eastAsia="Times New Roman" w:hAnsi="Times New Roman" w:cs="Times New Roman"/>
          <w:i/>
          <w:iCs/>
          <w:sz w:val="40"/>
          <w:szCs w:val="27"/>
          <w:lang w:eastAsia="ru-RU"/>
        </w:rPr>
        <w:t xml:space="preserve"> </w:t>
      </w:r>
      <w:r w:rsidRPr="00AE2C16">
        <w:rPr>
          <w:rFonts w:ascii="Times New Roman" w:eastAsia="Times New Roman" w:hAnsi="Times New Roman" w:cs="Times New Roman"/>
          <w:i/>
          <w:iCs/>
          <w:sz w:val="40"/>
          <w:szCs w:val="27"/>
          <w:lang w:eastAsia="ru-RU"/>
        </w:rPr>
        <w:t>предметно-</w:t>
      </w:r>
      <w:r w:rsidR="00134C25" w:rsidRPr="00134C25">
        <w:rPr>
          <w:rFonts w:ascii="Times New Roman" w:eastAsia="Times New Roman" w:hAnsi="Times New Roman" w:cs="Times New Roman"/>
          <w:i/>
          <w:iCs/>
          <w:sz w:val="40"/>
          <w:szCs w:val="27"/>
          <w:lang w:eastAsia="ru-RU"/>
        </w:rPr>
        <w:t>пространственной</w:t>
      </w:r>
      <w:r w:rsidRPr="00AE2C16">
        <w:rPr>
          <w:rFonts w:ascii="Times New Roman" w:eastAsia="Times New Roman" w:hAnsi="Times New Roman" w:cs="Times New Roman"/>
          <w:i/>
          <w:iCs/>
          <w:sz w:val="40"/>
          <w:szCs w:val="27"/>
          <w:lang w:eastAsia="ru-RU"/>
        </w:rPr>
        <w:t xml:space="preserve"> среды в группе детского сада, так и в обустройстве домашней детской комнаты.</w:t>
      </w:r>
      <w:bookmarkStart w:id="0" w:name="1"/>
      <w:bookmarkEnd w:id="0"/>
    </w:p>
    <w:p w:rsidR="00802FEB" w:rsidRPr="00802FEB" w:rsidRDefault="00802FEB" w:rsidP="00802FEB">
      <w:pPr>
        <w:spacing w:after="19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32"/>
          <w:szCs w:val="24"/>
        </w:rPr>
      </w:pPr>
      <w:r w:rsidRPr="00802FEB">
        <w:rPr>
          <w:rFonts w:ascii="Times New Roman" w:eastAsia="Times New Roman" w:hAnsi="Times New Roman" w:cs="Times New Roman"/>
          <w:b/>
          <w:color w:val="00000A"/>
          <w:sz w:val="32"/>
          <w:szCs w:val="24"/>
        </w:rPr>
        <w:lastRenderedPageBreak/>
        <w:t>Организация развивающей предметно-пространственной среды в соответствии с ФГОС ДОО</w:t>
      </w:r>
    </w:p>
    <w:p w:rsidR="00AE2C16" w:rsidRPr="00AE2C16" w:rsidRDefault="00134C25" w:rsidP="001B6CC4">
      <w:pPr>
        <w:spacing w:before="408" w:after="168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802FEB">
        <w:rPr>
          <w:rFonts w:ascii="Times New Roman" w:eastAsia="Times New Roman" w:hAnsi="Times New Roman" w:cs="Times New Roman"/>
          <w:sz w:val="32"/>
          <w:szCs w:val="36"/>
          <w:lang w:eastAsia="ru-RU"/>
        </w:rPr>
        <w:t>1.</w:t>
      </w:r>
      <w:r w:rsidR="00AE2C16" w:rsidRPr="00AE2C16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Требования к </w:t>
      </w:r>
      <w:r w:rsidR="001B6CC4" w:rsidRPr="00AE2C16">
        <w:rPr>
          <w:rFonts w:ascii="Times New Roman" w:eastAsia="Times New Roman" w:hAnsi="Times New Roman" w:cs="Times New Roman"/>
          <w:sz w:val="32"/>
          <w:szCs w:val="36"/>
          <w:lang w:eastAsia="ru-RU"/>
        </w:rPr>
        <w:t>развивающей</w:t>
      </w:r>
      <w:r w:rsidR="001B6CC4" w:rsidRPr="00802FEB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</w:t>
      </w:r>
      <w:r w:rsidR="00AE2C16" w:rsidRPr="00AE2C16">
        <w:rPr>
          <w:rFonts w:ascii="Times New Roman" w:eastAsia="Times New Roman" w:hAnsi="Times New Roman" w:cs="Times New Roman"/>
          <w:sz w:val="32"/>
          <w:szCs w:val="36"/>
          <w:lang w:eastAsia="ru-RU"/>
        </w:rPr>
        <w:t>предметно</w:t>
      </w:r>
      <w:r w:rsidR="001B6CC4" w:rsidRPr="00802FEB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</w:t>
      </w:r>
      <w:r w:rsidR="00AE2C16" w:rsidRPr="00AE2C16">
        <w:rPr>
          <w:rFonts w:ascii="Times New Roman" w:eastAsia="Times New Roman" w:hAnsi="Times New Roman" w:cs="Times New Roman"/>
          <w:sz w:val="32"/>
          <w:szCs w:val="36"/>
          <w:lang w:eastAsia="ru-RU"/>
        </w:rPr>
        <w:t>-</w:t>
      </w:r>
      <w:r w:rsidR="001B6CC4" w:rsidRPr="00802FEB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пространственной</w:t>
      </w:r>
      <w:r w:rsidR="00AE2C16" w:rsidRPr="00AE2C16">
        <w:rPr>
          <w:rFonts w:ascii="Times New Roman" w:eastAsia="Times New Roman" w:hAnsi="Times New Roman" w:cs="Times New Roman"/>
          <w:sz w:val="32"/>
          <w:szCs w:val="36"/>
          <w:lang w:eastAsia="ru-RU"/>
        </w:rPr>
        <w:t xml:space="preserve"> среде</w:t>
      </w:r>
    </w:p>
    <w:p w:rsidR="00AE2C16" w:rsidRPr="00AE2C16" w:rsidRDefault="00AE2C16" w:rsidP="00BB258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Содержательная насыщенность</w:t>
      </w:r>
    </w:p>
    <w:p w:rsidR="00AE2C16" w:rsidRPr="00AE2C16" w:rsidRDefault="00AE2C16" w:rsidP="00BB25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критерий означает, что развивающая среда должна быть </w:t>
      </w:r>
      <w:r w:rsidRPr="00AE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наполнена различными средствами обучения и творчества</w:t>
      </w:r>
      <w:r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AE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необходимым оборудованием и спортивным инвентарем</w:t>
      </w:r>
      <w:r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помощью которых дети смогут выполнять разные виды деятельности, необходимые для всестороннего развития. Материалы, представленные в предметно-развивающем пространстве, должны позволять детям играть, заниматься творчеством и исследовательской деятельностью, физической активностью (в том числе действиями, направленными на развитие крупной и мелкой моторики). Содержательные компоненты развивающей среды должны предоставлять возможность для самовыражения детей и создавать благоприятную эмоциональную атмосферу.</w:t>
      </w:r>
    </w:p>
    <w:p w:rsidR="00AE2C16" w:rsidRPr="00AE2C16" w:rsidRDefault="00AE2C16" w:rsidP="00BB258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Вариативность</w:t>
      </w:r>
    </w:p>
    <w:p w:rsidR="00AE2C16" w:rsidRPr="00AE2C16" w:rsidRDefault="00AE2C16" w:rsidP="00BB25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принципа вариативности лежит важнейшая идея о том, что </w:t>
      </w:r>
      <w:r w:rsidRPr="00AE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ребенку должна быть предоставлена свобода выбора</w:t>
      </w:r>
      <w:r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значит, что все материалы и обучающие средства должны быть разнообразными и предлагать возможность для самых разных видов активности. И, конечно, поскольку определенная </w:t>
      </w:r>
      <w:r w:rsidR="000100BC"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</w:t>
      </w:r>
      <w:r w:rsidR="000100BC"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</w:t>
      </w:r>
      <w:r w:rsidR="000100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пространственная</w:t>
      </w:r>
      <w:r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 поддерживает развитие детей определенного возраста, с ростом детей </w:t>
      </w:r>
      <w:r w:rsidRPr="00AE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среда должна дополняться и меняться</w:t>
      </w:r>
      <w:r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минимум один раз в полгода необходимо дополнять пространство средствами и материалами.</w:t>
      </w:r>
    </w:p>
    <w:p w:rsidR="00AE2C16" w:rsidRPr="00AE2C16" w:rsidRDefault="00AE2C16" w:rsidP="00BB258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2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Трансформируемость</w:t>
      </w:r>
      <w:proofErr w:type="spellEnd"/>
    </w:p>
    <w:p w:rsidR="00AE2C16" w:rsidRPr="00AE2C16" w:rsidRDefault="00AE2C16" w:rsidP="00BB25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</w:t>
      </w:r>
      <w:r w:rsidR="00BB2583"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развивающей </w:t>
      </w:r>
      <w:r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</w:t>
      </w:r>
      <w:r w:rsidR="00BB2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пространственной</w:t>
      </w:r>
      <w:r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</w:t>
      </w:r>
      <w:r w:rsidRPr="00AE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 быть достаточно мобильным</w:t>
      </w:r>
      <w:r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педагоги могли видоизменять пространство в зависимости от образовательной ситуации, интересов и потребностей конкретных детей.</w:t>
      </w:r>
    </w:p>
    <w:p w:rsidR="00AE2C16" w:rsidRPr="00AE2C16" w:rsidRDefault="00AE2C16" w:rsidP="00BB258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2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Полифункциональность</w:t>
      </w:r>
      <w:proofErr w:type="spellEnd"/>
    </w:p>
    <w:p w:rsidR="00AE2C16" w:rsidRPr="00AE2C16" w:rsidRDefault="00BB2583" w:rsidP="00BB25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</w:t>
      </w:r>
      <w:r w:rsidRPr="00BB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развивающей предметно-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пространственной</w:t>
      </w:r>
      <w:r w:rsidR="00AE2C16"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предполагает, что </w:t>
      </w:r>
      <w:r w:rsidR="00AE2C16" w:rsidRPr="00AE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одни и те же материалы могут быть использованы по-разному во время разных активностей, занятий, образовательных ситуаций</w:t>
      </w:r>
      <w:r w:rsidR="00AE2C16"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>. Другими словами, за предметами, содержащимися в развивающей среде, не должна быть закреплена единственная конкретная функция.</w:t>
      </w:r>
    </w:p>
    <w:p w:rsidR="00AE2C16" w:rsidRPr="00AE2C16" w:rsidRDefault="00AE2C16" w:rsidP="00BB258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Доступность</w:t>
      </w:r>
    </w:p>
    <w:p w:rsidR="00BB2583" w:rsidRPr="00BB2583" w:rsidRDefault="00AE2C16" w:rsidP="00BB25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предметы должны находиться в зоне доступа детей</w:t>
      </w:r>
      <w:r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детей с ограниченными возможностями здоровья. Доступность материалов и средств также является важным аспектом, предоставляющим свободу выбора.   </w:t>
      </w:r>
    </w:p>
    <w:p w:rsidR="00AE2C16" w:rsidRPr="00AE2C16" w:rsidRDefault="00AE2C16" w:rsidP="00BB258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</w:t>
      </w:r>
    </w:p>
    <w:p w:rsidR="00BB2583" w:rsidRPr="00AE2C16" w:rsidRDefault="00AE2C16" w:rsidP="00BB25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предметы должны быть пригодны к использованию, не представлять опасности здоровью и жизни детей, соответствовать требованиям безопасности</w:t>
      </w:r>
      <w:r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2C16" w:rsidRPr="00AE2C16" w:rsidRDefault="00134C25" w:rsidP="00BB2583">
      <w:pPr>
        <w:spacing w:before="408" w:after="168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bookmarkStart w:id="1" w:name="2"/>
      <w:bookmarkEnd w:id="1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2</w:t>
      </w:r>
      <w:r w:rsidRPr="00802FEB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. </w:t>
      </w:r>
      <w:r w:rsidR="00AE2C16" w:rsidRPr="00AE2C16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Зонирование </w:t>
      </w:r>
      <w:r w:rsidR="00BB2583" w:rsidRPr="00AE2C16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развивающей</w:t>
      </w:r>
      <w:r w:rsidR="00BB2583" w:rsidRPr="00802FEB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 </w:t>
      </w:r>
      <w:r w:rsidR="00AE2C16" w:rsidRPr="00AE2C16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предметно-</w:t>
      </w:r>
      <w:r w:rsidR="00BB2583" w:rsidRPr="00802FEB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пространственной</w:t>
      </w:r>
      <w:r w:rsidR="00AE2C16" w:rsidRPr="00AE2C16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 среды</w:t>
      </w:r>
    </w:p>
    <w:p w:rsidR="00AE2C16" w:rsidRPr="00AE2C16" w:rsidRDefault="00AE2C16" w:rsidP="00BB25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Любое </w:t>
      </w:r>
      <w:r w:rsidRPr="00AE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пространство</w:t>
      </w:r>
      <w:r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</w:t>
      </w:r>
      <w:r w:rsidRPr="00AE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разделено на функциональные зоны.</w:t>
      </w:r>
      <w:r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пространство естественным образом подсказывает ребенку, что во всем может присутствовать порядок и организованность. Как правило, при создании </w:t>
      </w:r>
      <w:r w:rsidR="00BB2583"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</w:t>
      </w:r>
      <w:r w:rsidR="00BB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</w:t>
      </w:r>
      <w:r w:rsidR="00BB2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пространственной</w:t>
      </w:r>
      <w:r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</w:t>
      </w:r>
      <w:r w:rsidR="00BB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в ДОУ </w:t>
      </w:r>
      <w:r w:rsidR="00BB2583" w:rsidRPr="00BB2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выделяют следующие зоны</w:t>
      </w:r>
      <w:r w:rsidR="00BB25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2875" w:rsidRDefault="00792875" w:rsidP="00BB2583">
      <w:pPr>
        <w:spacing w:after="100" w:afterAutospacing="1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0D84742" wp14:editId="543276D5">
            <wp:simplePos x="0" y="0"/>
            <wp:positionH relativeFrom="margin">
              <wp:posOffset>43815</wp:posOffset>
            </wp:positionH>
            <wp:positionV relativeFrom="paragraph">
              <wp:posOffset>587375</wp:posOffset>
            </wp:positionV>
            <wp:extent cx="3209925" cy="1857375"/>
            <wp:effectExtent l="0" t="0" r="9525" b="9525"/>
            <wp:wrapTight wrapText="bothSides">
              <wp:wrapPolygon edited="0">
                <wp:start x="0" y="0"/>
                <wp:lineTo x="0" y="21489"/>
                <wp:lineTo x="21536" y="21489"/>
                <wp:lineTo x="21536" y="0"/>
                <wp:lineTo x="0" y="0"/>
              </wp:wrapPolygon>
            </wp:wrapTight>
            <wp:docPr id="3" name="Рисунок 3" descr="Предметно-пространственная среда во 2 младшей группе по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дметно-пространственная среда во 2 младшей группе по ФГО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F05AAA3" wp14:editId="07700037">
            <wp:simplePos x="0" y="0"/>
            <wp:positionH relativeFrom="margin">
              <wp:align>right</wp:align>
            </wp:positionH>
            <wp:positionV relativeFrom="paragraph">
              <wp:posOffset>601980</wp:posOffset>
            </wp:positionV>
            <wp:extent cx="2512060" cy="1880235"/>
            <wp:effectExtent l="0" t="0" r="2540" b="5715"/>
            <wp:wrapTight wrapText="bothSides">
              <wp:wrapPolygon edited="0">
                <wp:start x="0" y="0"/>
                <wp:lineTo x="0" y="21447"/>
                <wp:lineTo x="21458" y="21447"/>
                <wp:lineTo x="21458" y="0"/>
                <wp:lineTo x="0" y="0"/>
              </wp:wrapPolygon>
            </wp:wrapTight>
            <wp:docPr id="4" name="Рисунок 4" descr="Уголки в детском саду: оформление по ФГОС +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голки в детском саду: оформление по ФГОС + фот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C16" w:rsidRPr="00AE2C1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Спокойная зона </w:t>
      </w:r>
      <w:r w:rsidR="00AE2C16"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место для отдыха, спокойного общения, снятия эмоционального напряжения. Это уютная зона с кроватями и мягкими креслами, в которой, к примеру, приятно проводить время послеобеденного отдыха.</w:t>
      </w:r>
      <w:r w:rsidRPr="00792875">
        <w:rPr>
          <w:noProof/>
          <w:lang w:eastAsia="ru-RU"/>
        </w:rPr>
        <w:t xml:space="preserve"> </w:t>
      </w:r>
    </w:p>
    <w:p w:rsidR="00F3371A" w:rsidRPr="00AE2C16" w:rsidRDefault="00F3371A" w:rsidP="00BB2583">
      <w:pPr>
        <w:spacing w:after="100" w:afterAutospacing="1" w:line="240" w:lineRule="auto"/>
        <w:jc w:val="both"/>
        <w:rPr>
          <w:noProof/>
          <w:lang w:eastAsia="ru-RU"/>
        </w:rPr>
      </w:pPr>
    </w:p>
    <w:p w:rsidR="00F3371A" w:rsidRDefault="000C5498" w:rsidP="00BB25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007E2C7" wp14:editId="0993B5A7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3481705" cy="2321560"/>
            <wp:effectExtent l="0" t="0" r="4445" b="2540"/>
            <wp:wrapTight wrapText="bothSides">
              <wp:wrapPolygon edited="0">
                <wp:start x="0" y="0"/>
                <wp:lineTo x="0" y="21446"/>
                <wp:lineTo x="21509" y="21446"/>
                <wp:lineTo x="21509" y="0"/>
                <wp:lineTo x="0" y="0"/>
              </wp:wrapPolygon>
            </wp:wrapTight>
            <wp:docPr id="6" name="Рисунок 6" descr="Галере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алере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705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C16" w:rsidRPr="00AE2C1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Рабочая зона</w:t>
      </w:r>
      <w:r w:rsidR="00AE2C16" w:rsidRPr="00AE2C1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AE2C16"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пространство для обучения и творчества, которое помогает ребенку стать собранным, уделить внимание одному занятию или практике. Эта зона хорошо освещена, оснащена столами, стульями, принадлежностями для творчества и обучения, в этой же зоне может находиться книжный уголок.</w:t>
      </w:r>
    </w:p>
    <w:p w:rsidR="000C5498" w:rsidRPr="00AE2C16" w:rsidRDefault="00F3371A" w:rsidP="00BB25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00E9D6F" wp14:editId="1BBA6F49">
            <wp:simplePos x="0" y="0"/>
            <wp:positionH relativeFrom="margin">
              <wp:align>left</wp:align>
            </wp:positionH>
            <wp:positionV relativeFrom="paragraph">
              <wp:posOffset>226695</wp:posOffset>
            </wp:positionV>
            <wp:extent cx="3380105" cy="2305050"/>
            <wp:effectExtent l="0" t="0" r="0" b="0"/>
            <wp:wrapTight wrapText="bothSides">
              <wp:wrapPolygon edited="0">
                <wp:start x="0" y="0"/>
                <wp:lineTo x="0" y="21421"/>
                <wp:lineTo x="21426" y="21421"/>
                <wp:lineTo x="21426" y="0"/>
                <wp:lineTo x="0" y="0"/>
              </wp:wrapPolygon>
            </wp:wrapTight>
            <wp:docPr id="7" name="Рисунок 7" descr="Оформление учебной зоны в младшей гр доу. Оформление спортивного уголка в детском 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формление учебной зоны в младшей гр доу. Оформление спортивного уголка в детском  сад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C16" w:rsidRDefault="00AE2C16" w:rsidP="00BB25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Активная зона</w:t>
      </w:r>
      <w:r w:rsidRPr="00AE2C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зона для игр, спортивных и физических упражнений, танцев, то есть зона, в которой дети могут по максимуму проявлять свою живость и активность. Именно поэтому к безопасности этой зоны предъявляются особые требования.  </w:t>
      </w:r>
    </w:p>
    <w:p w:rsidR="000C5498" w:rsidRPr="00AE2C16" w:rsidRDefault="00F3371A" w:rsidP="00BB258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Подобное зонирование является классическим, но не единственно возможным. Исходя из целей и задач, педагоги могут выделять и осн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ащать и другие специальные зоны.</w:t>
      </w:r>
    </w:p>
    <w:p w:rsidR="00AE2C16" w:rsidRPr="00AE2C16" w:rsidRDefault="00134C25" w:rsidP="001761BA">
      <w:pPr>
        <w:spacing w:before="408" w:after="168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bookmarkStart w:id="2" w:name="3"/>
      <w:bookmarkEnd w:id="2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3.</w:t>
      </w:r>
      <w:r w:rsidR="00802FE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AE2C16" w:rsidRPr="00AE2C16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Эстетическое оформление </w:t>
      </w:r>
      <w:r w:rsidR="001761BA" w:rsidRPr="00AE2C16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развивающей</w:t>
      </w:r>
      <w:r w:rsidR="001761BA" w:rsidRPr="00802FEB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 </w:t>
      </w:r>
      <w:r w:rsidR="00AE2C16" w:rsidRPr="00AE2C16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предметно-</w:t>
      </w:r>
      <w:r w:rsidR="001761BA" w:rsidRPr="00802FEB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пространственной</w:t>
      </w:r>
      <w:r w:rsidR="00AE2C16" w:rsidRPr="00AE2C16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 среды</w:t>
      </w:r>
    </w:p>
    <w:p w:rsidR="00F3371A" w:rsidRPr="00AE2C16" w:rsidRDefault="00F3371A" w:rsidP="001761B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r w:rsidRPr="00AE2C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2000F79" wp14:editId="775E59AA">
            <wp:simplePos x="0" y="0"/>
            <wp:positionH relativeFrom="page">
              <wp:posOffset>1480185</wp:posOffset>
            </wp:positionH>
            <wp:positionV relativeFrom="paragraph">
              <wp:posOffset>855345</wp:posOffset>
            </wp:positionV>
            <wp:extent cx="5113655" cy="3406775"/>
            <wp:effectExtent l="0" t="0" r="0" b="3175"/>
            <wp:wrapTight wrapText="bothSides">
              <wp:wrapPolygon edited="0">
                <wp:start x="0" y="0"/>
                <wp:lineTo x="0" y="21499"/>
                <wp:lineTo x="21485" y="21499"/>
                <wp:lineTo x="21485" y="0"/>
                <wp:lineTo x="0" y="0"/>
              </wp:wrapPolygon>
            </wp:wrapTight>
            <wp:docPr id="2" name="Рисунок 2" descr="Что такое предметно-развивающая среда и как ее создать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то такое предметно-развивающая среда и как ее создать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655" cy="340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  <w:r w:rsidR="00AE2C16"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зона </w:t>
      </w:r>
      <w:r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развивающей</w:t>
      </w:r>
      <w:r w:rsidRPr="0017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C16"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</w:t>
      </w:r>
      <w:r w:rsidRPr="00176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пространственной</w:t>
      </w:r>
      <w:r w:rsidR="00AE2C16"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должна быть уютной. Среда, в которой дети проводят весь день, должна быть такой, чтобы в ней хотелось находиться как можно дольше: светлой, теплой, красивой. Есть несколько правил создания такой среды.</w:t>
      </w:r>
    </w:p>
    <w:p w:rsidR="00F3371A" w:rsidRPr="001761BA" w:rsidRDefault="00F3371A" w:rsidP="00AE2C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71A" w:rsidRPr="001761BA" w:rsidRDefault="00F3371A" w:rsidP="00AE2C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71A" w:rsidRPr="001761BA" w:rsidRDefault="00F3371A" w:rsidP="00AE2C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71A" w:rsidRPr="001761BA" w:rsidRDefault="00F3371A" w:rsidP="00AE2C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71A" w:rsidRPr="001761BA" w:rsidRDefault="00F3371A" w:rsidP="00AE2C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71A" w:rsidRPr="001761BA" w:rsidRDefault="00F3371A" w:rsidP="00AE2C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71A" w:rsidRPr="001761BA" w:rsidRDefault="00F3371A" w:rsidP="00AE2C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71A" w:rsidRPr="001761BA" w:rsidRDefault="00F3371A" w:rsidP="00AE2C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71A" w:rsidRDefault="00F3371A" w:rsidP="00AE2C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1BA" w:rsidRPr="001761BA" w:rsidRDefault="001761BA" w:rsidP="00AE2C1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C16" w:rsidRPr="00AE2C16" w:rsidRDefault="00F3371A" w:rsidP="001761B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AE2C16"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пренебрегайте предметами декора, но и не переусердствуйте. </w:t>
      </w:r>
      <w:r w:rsidR="00AE2C16" w:rsidRPr="00AE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Картины и постеры, живые цветы, симпатичные предметы интерьера </w:t>
      </w:r>
      <w:r w:rsidR="00AE2C16" w:rsidRPr="00AE2C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могут отвлекать внимание детей</w:t>
      </w:r>
      <w:r w:rsidR="00AE2C16" w:rsidRPr="00AE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не позволяя им сосредоточиться, тем самым увеличивая возбужденность, поэтому таких вещей не должно быть слишком много.</w:t>
      </w:r>
      <w:r w:rsidR="00AE2C16"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выставки детских работ (рисунков, аппликаций и пр.) выделите определенное место.</w:t>
      </w:r>
    </w:p>
    <w:p w:rsidR="00AE2C16" w:rsidRPr="00AE2C16" w:rsidRDefault="00AE2C16" w:rsidP="001761B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Обращайте особое внимание на цветовое оформление зон. Цвет может создавать нужное настроение или напрочь его убивать. </w:t>
      </w:r>
      <w:r w:rsidRPr="00AE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Избегайте слишком ярких, навязчивых, раздражающих цветов.</w:t>
      </w:r>
    </w:p>
    <w:p w:rsidR="00AE2C16" w:rsidRPr="00AE2C16" w:rsidRDefault="00AE2C16" w:rsidP="001761B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Желая создать тематическое пространство, подумайте дважды</w:t>
      </w:r>
      <w:r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Часто в дошкольных учреждениях можно увидеть попытку создать тематическое пространство, то есть оформить зоны в тематике русских народных сказок, космоса, популярных мультфильмов и т. д. Это может помогать создавать определенное настроение и погружаться в определенную тему, но важно помнить, что </w:t>
      </w:r>
      <w:r w:rsidRPr="00AE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тематика пространства ограничивает нас в глубоком погружении в другие темы</w:t>
      </w:r>
      <w:r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Создавая тематическое пространство, </w:t>
      </w:r>
      <w:r w:rsidRPr="00AE2C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помните,</w:t>
      </w:r>
      <w:r w:rsidRPr="00AE2C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AE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через несколько месяцев одну тему предстоит заменить другой, полностью переоформив развивающую среду.</w:t>
      </w:r>
      <w:r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 к этому не готовы, не стоит делать ваше образовательное пространство группы тематическим.</w:t>
      </w:r>
    </w:p>
    <w:p w:rsidR="001761BA" w:rsidRDefault="001761BA" w:rsidP="00AE2C16">
      <w:pPr>
        <w:spacing w:before="408" w:after="168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4" w:name="4"/>
      <w:bookmarkEnd w:id="4"/>
    </w:p>
    <w:p w:rsidR="00AE2C16" w:rsidRPr="00AE2C16" w:rsidRDefault="00134C25" w:rsidP="001761BA">
      <w:pPr>
        <w:spacing w:before="408" w:after="168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4. </w:t>
      </w:r>
      <w:r w:rsidR="00AE2C16" w:rsidRPr="00AE2C16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Чего </w:t>
      </w:r>
      <w:r w:rsidR="00AE2C16" w:rsidRPr="00AE2C16">
        <w:rPr>
          <w:rFonts w:ascii="Times New Roman" w:eastAsia="Times New Roman" w:hAnsi="Times New Roman" w:cs="Times New Roman"/>
          <w:b/>
          <w:color w:val="FF0000"/>
          <w:sz w:val="32"/>
          <w:szCs w:val="36"/>
          <w:lang w:eastAsia="ru-RU"/>
        </w:rPr>
        <w:t xml:space="preserve">не нужно делать, </w:t>
      </w:r>
      <w:r w:rsidR="00AE2C16" w:rsidRPr="00AE2C16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создавая развивающую среду</w:t>
      </w:r>
    </w:p>
    <w:p w:rsidR="00AE2C16" w:rsidRPr="00AE2C16" w:rsidRDefault="00AE2C16" w:rsidP="001761B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уже коснулись некоторых ошибок, которые можно совершить при создании </w:t>
      </w:r>
      <w:r w:rsidR="001761BA"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развивающей</w:t>
      </w:r>
      <w:r w:rsidR="001761BA"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</w:t>
      </w:r>
      <w:r w:rsidR="00176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пространственной</w:t>
      </w:r>
      <w:r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среды: перегруженность предметами и декоративными элементами, небезопасность материалов, неуместное цветовое и тематическое оформление. Вот еще </w:t>
      </w:r>
      <w:r w:rsidRPr="00AE2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некоторые ошибки, совершаемые повсеместно</w:t>
      </w:r>
      <w:r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2C16" w:rsidRPr="00AE2C16" w:rsidRDefault="001761BA" w:rsidP="001761B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</w:t>
      </w:r>
      <w:r w:rsidR="00AE2C16" w:rsidRPr="00AE2C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Мебель и оборудование слишком тяжелые, лишены мобильности</w:t>
      </w:r>
      <w:r w:rsidR="00AE2C16"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недостаток может быть не заметен на первый взгляд, но проявит себя сразу, как появится необходимость в перестановке и реорганизации пространства. Для детских учреждений исключительно важно выбирать легкую и мобильную мебель и любое оборудование, чтобы в случае необходимости педагоги могли переставить или убрать что-либо, не прибегая к специальной помощи.</w:t>
      </w:r>
    </w:p>
    <w:p w:rsidR="00AE2C16" w:rsidRPr="00AE2C16" w:rsidRDefault="001761BA" w:rsidP="001761B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E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- </w:t>
      </w:r>
      <w:r w:rsidR="00AE2C16" w:rsidRPr="00AE2C1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 организации и оформлении среды не учтены актуальные интересы детей.</w:t>
      </w:r>
      <w:r w:rsidR="00AE2C16" w:rsidRPr="00AE2C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E2C16"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концов, может быть так, что развивающая среда созд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 с учетом всех правил, но </w:t>
      </w:r>
      <w:r w:rsidR="00AE2C16"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оглядкой на прошлое! Такая среда могла бы оказаться идеальной двадцать лет назад, но не сегодня. Поэтому не забывайте, что так или иначе </w:t>
      </w:r>
      <w:r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</w:t>
      </w:r>
      <w:r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C16"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пространственная</w:t>
      </w:r>
      <w:r w:rsidR="00AE2C16" w:rsidRPr="00AE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 должна включать в себя элементы, понятные и интересные именно современным детям, будь то игрушки, предметы интерьера или что-либо еще.</w:t>
      </w:r>
      <w:bookmarkStart w:id="5" w:name="5"/>
      <w:bookmarkEnd w:id="5"/>
    </w:p>
    <w:p w:rsidR="00C075BA" w:rsidRPr="00AE2C16" w:rsidRDefault="00C075BA">
      <w:pPr>
        <w:rPr>
          <w:rFonts w:ascii="Times New Roman" w:hAnsi="Times New Roman" w:cs="Times New Roman"/>
        </w:rPr>
      </w:pPr>
    </w:p>
    <w:sectPr w:rsidR="00C075BA" w:rsidRPr="00AE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87513"/>
    <w:multiLevelType w:val="multilevel"/>
    <w:tmpl w:val="3D6E3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16"/>
    <w:rsid w:val="000100BC"/>
    <w:rsid w:val="000C5498"/>
    <w:rsid w:val="00134C25"/>
    <w:rsid w:val="00136332"/>
    <w:rsid w:val="001761BA"/>
    <w:rsid w:val="001B6CC4"/>
    <w:rsid w:val="00792875"/>
    <w:rsid w:val="00802FEB"/>
    <w:rsid w:val="00AE2C16"/>
    <w:rsid w:val="00BB2583"/>
    <w:rsid w:val="00C075BA"/>
    <w:rsid w:val="00F3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95AE3-FDE9-4D39-80F2-4990A196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C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0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85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9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activityedu.ru/file_storage/download?entity=sxid59c4-631e-4312-b4c0-907939efcbfd" TargetMode="External"/><Relationship Id="rId5" Type="http://schemas.openxmlformats.org/officeDocument/2006/relationships/hyperlink" Target="https://activityedu.ru/file_storage/download?entity=sxid22fb-d35e-45ed-bc7f-d60a698c8e21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2020-09-17T04:58:00Z</dcterms:created>
  <dcterms:modified xsi:type="dcterms:W3CDTF">2020-09-17T07:35:00Z</dcterms:modified>
</cp:coreProperties>
</file>